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Jeu de loto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Support d’enseignement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Français pour réfugiés, Wycliffe Suisse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f48639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f48639"/>
          <w:sz w:val="28"/>
          <w:szCs w:val="28"/>
          <w:u w:val="none"/>
          <w:shd w:fill="auto" w:val="clear"/>
          <w:vertAlign w:val="baseline"/>
          <w:rtl w:val="0"/>
        </w:rPr>
        <w:t xml:space="preserve">Mai 2021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Imprimer sur du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papier plus épais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b w:val="1"/>
          <w:sz w:val="28"/>
          <w:szCs w:val="28"/>
        </w:rPr>
        <w:sectPr>
          <w:headerReference r:id="rId6" w:type="default"/>
          <w:footerReference r:id="rId7" w:type="default"/>
          <w:pgSz w:h="16838" w:w="11906" w:orient="portrait"/>
          <w:pgMar w:bottom="1134" w:top="1134" w:left="1134" w:right="1134" w:header="720" w:footer="72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Carton 1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268"/>
        <w:gridCol w:w="2268"/>
        <w:gridCol w:w="2268"/>
        <w:tblGridChange w:id="0">
          <w:tblGrid>
            <w:gridCol w:w="2268"/>
            <w:gridCol w:w="2268"/>
            <w:gridCol w:w="2268"/>
            <w:gridCol w:w="2268"/>
          </w:tblGrid>
        </w:tblGridChange>
      </w:tblGrid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</w:tr>
    </w:tbl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Carton 2</w:t>
      </w:r>
    </w:p>
    <w:p w:rsidR="00000000" w:rsidDel="00000000" w:rsidP="00000000" w:rsidRDefault="00000000" w:rsidRPr="00000000" w14:paraId="00000026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268"/>
        <w:gridCol w:w="2268"/>
        <w:gridCol w:w="2268"/>
        <w:tblGridChange w:id="0">
          <w:tblGrid>
            <w:gridCol w:w="2268"/>
            <w:gridCol w:w="2268"/>
            <w:gridCol w:w="2268"/>
            <w:gridCol w:w="2268"/>
          </w:tblGrid>
        </w:tblGridChange>
      </w:tblGrid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73</w:t>
            </w:r>
          </w:p>
        </w:tc>
      </w:tr>
    </w:tbl>
    <w:p w:rsidR="00000000" w:rsidDel="00000000" w:rsidP="00000000" w:rsidRDefault="00000000" w:rsidRPr="00000000" w14:paraId="00000038">
      <w:pPr>
        <w:spacing w:after="0" w:lineRule="auto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Carton 3</w:t>
      </w:r>
    </w:p>
    <w:p w:rsidR="00000000" w:rsidDel="00000000" w:rsidP="00000000" w:rsidRDefault="00000000" w:rsidRPr="00000000" w14:paraId="0000003A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268"/>
        <w:gridCol w:w="2268"/>
        <w:gridCol w:w="2268"/>
        <w:tblGridChange w:id="0">
          <w:tblGrid>
            <w:gridCol w:w="2268"/>
            <w:gridCol w:w="2268"/>
            <w:gridCol w:w="2268"/>
            <w:gridCol w:w="2268"/>
          </w:tblGrid>
        </w:tblGridChange>
      </w:tblGrid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04C">
      <w:pPr>
        <w:spacing w:after="0" w:lineRule="auto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Carton 4</w:t>
      </w:r>
    </w:p>
    <w:p w:rsidR="00000000" w:rsidDel="00000000" w:rsidP="00000000" w:rsidRDefault="00000000" w:rsidRPr="00000000" w14:paraId="0000004E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268"/>
        <w:gridCol w:w="2268"/>
        <w:gridCol w:w="2268"/>
        <w:tblGridChange w:id="0">
          <w:tblGrid>
            <w:gridCol w:w="2268"/>
            <w:gridCol w:w="2268"/>
            <w:gridCol w:w="2268"/>
            <w:gridCol w:w="2268"/>
          </w:tblGrid>
        </w:tblGridChange>
      </w:tblGrid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060">
      <w:pPr>
        <w:spacing w:after="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Carton 5</w:t>
      </w:r>
    </w:p>
    <w:p w:rsidR="00000000" w:rsidDel="00000000" w:rsidP="00000000" w:rsidRDefault="00000000" w:rsidRPr="00000000" w14:paraId="00000062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268"/>
        <w:gridCol w:w="2268"/>
        <w:gridCol w:w="2268"/>
        <w:tblGridChange w:id="0">
          <w:tblGrid>
            <w:gridCol w:w="2268"/>
            <w:gridCol w:w="2268"/>
            <w:gridCol w:w="2268"/>
            <w:gridCol w:w="2268"/>
          </w:tblGrid>
        </w:tblGridChange>
      </w:tblGrid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95</w:t>
            </w:r>
          </w:p>
        </w:tc>
      </w:tr>
    </w:tbl>
    <w:p w:rsidR="00000000" w:rsidDel="00000000" w:rsidP="00000000" w:rsidRDefault="00000000" w:rsidRPr="00000000" w14:paraId="00000074">
      <w:pPr>
        <w:spacing w:after="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Carton 6</w:t>
      </w:r>
    </w:p>
    <w:p w:rsidR="00000000" w:rsidDel="00000000" w:rsidP="00000000" w:rsidRDefault="00000000" w:rsidRPr="00000000" w14:paraId="00000076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268"/>
        <w:gridCol w:w="2268"/>
        <w:gridCol w:w="2268"/>
        <w:tblGridChange w:id="0">
          <w:tblGrid>
            <w:gridCol w:w="2268"/>
            <w:gridCol w:w="2268"/>
            <w:gridCol w:w="2268"/>
            <w:gridCol w:w="2268"/>
          </w:tblGrid>
        </w:tblGridChange>
      </w:tblGrid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</w:tr>
    </w:tbl>
    <w:p w:rsidR="00000000" w:rsidDel="00000000" w:rsidP="00000000" w:rsidRDefault="00000000" w:rsidRPr="00000000" w14:paraId="00000088">
      <w:pPr>
        <w:spacing w:after="0" w:lineRule="auto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Jetons pour l’animateur – Fiche 1 – découper et bien mélanger</w:t>
      </w:r>
    </w:p>
    <w:p w:rsidR="00000000" w:rsidDel="00000000" w:rsidP="00000000" w:rsidRDefault="00000000" w:rsidRPr="00000000" w14:paraId="0000008A">
      <w:pPr>
        <w:spacing w:after="0" w:lineRule="auto"/>
        <w:rPr/>
      </w:pPr>
      <w:r w:rsidDel="00000000" w:rsidR="00000000" w:rsidRPr="00000000">
        <w:rPr>
          <w:rtl w:val="0"/>
        </w:rPr>
        <w:t xml:space="preserve">Imprimer sur du papier assez fort.</w:t>
      </w:r>
    </w:p>
    <w:p w:rsidR="00000000" w:rsidDel="00000000" w:rsidP="00000000" w:rsidRDefault="00000000" w:rsidRPr="00000000" w14:paraId="0000008B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4"/>
        <w:gridCol w:w="1814"/>
        <w:gridCol w:w="1814"/>
        <w:gridCol w:w="1814"/>
        <w:gridCol w:w="1814"/>
        <w:tblGridChange w:id="0">
          <w:tblGrid>
            <w:gridCol w:w="1814"/>
            <w:gridCol w:w="1814"/>
            <w:gridCol w:w="1814"/>
            <w:gridCol w:w="1814"/>
            <w:gridCol w:w="1814"/>
          </w:tblGrid>
        </w:tblGridChange>
      </w:tblGrid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Jetons pour l’animateur – Fiche 2 – découper et bien mélanger</w:t>
      </w:r>
    </w:p>
    <w:p w:rsidR="00000000" w:rsidDel="00000000" w:rsidP="00000000" w:rsidRDefault="00000000" w:rsidRPr="00000000" w14:paraId="000000AD">
      <w:pPr>
        <w:spacing w:after="0" w:lineRule="auto"/>
        <w:rPr/>
      </w:pPr>
      <w:r w:rsidDel="00000000" w:rsidR="00000000" w:rsidRPr="00000000">
        <w:rPr>
          <w:rtl w:val="0"/>
        </w:rPr>
        <w:t xml:space="preserve">Imprimer sur du papier assez fort.</w:t>
      </w:r>
    </w:p>
    <w:p w:rsidR="00000000" w:rsidDel="00000000" w:rsidP="00000000" w:rsidRDefault="00000000" w:rsidRPr="00000000" w14:paraId="000000AE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4"/>
        <w:gridCol w:w="1814"/>
        <w:gridCol w:w="1814"/>
        <w:gridCol w:w="1814"/>
        <w:gridCol w:w="1814"/>
        <w:tblGridChange w:id="0">
          <w:tblGrid>
            <w:gridCol w:w="1814"/>
            <w:gridCol w:w="1814"/>
            <w:gridCol w:w="1814"/>
            <w:gridCol w:w="1814"/>
            <w:gridCol w:w="1814"/>
          </w:tblGrid>
        </w:tblGridChange>
      </w:tblGrid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95</w:t>
            </w:r>
          </w:p>
        </w:tc>
      </w:tr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</w:tr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</w:tr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83</w:t>
            </w:r>
          </w:p>
        </w:tc>
      </w:tr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97</w:t>
            </w:r>
          </w:p>
        </w:tc>
      </w:tr>
    </w:tbl>
    <w:p w:rsidR="00000000" w:rsidDel="00000000" w:rsidP="00000000" w:rsidRDefault="00000000" w:rsidRPr="00000000" w14:paraId="000000CD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Jetons pour couvrir – découper</w:t>
      </w:r>
    </w:p>
    <w:p w:rsidR="00000000" w:rsidDel="00000000" w:rsidP="00000000" w:rsidRDefault="00000000" w:rsidRPr="00000000" w14:paraId="000000D0">
      <w:pPr>
        <w:spacing w:after="0" w:lineRule="auto"/>
        <w:rPr/>
      </w:pPr>
      <w:r w:rsidDel="00000000" w:rsidR="00000000" w:rsidRPr="00000000">
        <w:rPr>
          <w:rtl w:val="0"/>
        </w:rPr>
        <w:t xml:space="preserve">Imprimer </w:t>
      </w:r>
      <w:r w:rsidDel="00000000" w:rsidR="00000000" w:rsidRPr="00000000">
        <w:rPr>
          <w:b w:val="1"/>
          <w:rtl w:val="0"/>
        </w:rPr>
        <w:t xml:space="preserve">4 fois</w:t>
      </w:r>
      <w:r w:rsidDel="00000000" w:rsidR="00000000" w:rsidRPr="00000000">
        <w:rPr>
          <w:rtl w:val="0"/>
        </w:rPr>
        <w:t xml:space="preserve"> sur du papier assez fort d’une autre couleur.</w:t>
      </w:r>
    </w:p>
    <w:p w:rsidR="00000000" w:rsidDel="00000000" w:rsidP="00000000" w:rsidRDefault="00000000" w:rsidRPr="00000000" w14:paraId="000000D1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4"/>
        <w:gridCol w:w="1814"/>
        <w:gridCol w:w="1814"/>
        <w:gridCol w:w="1814"/>
        <w:gridCol w:w="1814"/>
        <w:tblGridChange w:id="0">
          <w:tblGrid>
            <w:gridCol w:w="1814"/>
            <w:gridCol w:w="1814"/>
            <w:gridCol w:w="1814"/>
            <w:gridCol w:w="1814"/>
            <w:gridCol w:w="1814"/>
          </w:tblGrid>
        </w:tblGridChange>
      </w:tblGrid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type w:val="nextPage"/>
      <w:pgSz w:h="16838" w:w="11906" w:orient="portrait"/>
      <w:pgMar w:bottom="1134" w:top="1134" w:left="1134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mic Sans MS"/>
  <w:font w:name="Georgia"/>
  <w:font w:name="Arial Bold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4">
    <w:pPr>
      <w:tabs>
        <w:tab w:val="center" w:leader="none" w:pos="4536"/>
        <w:tab w:val="right" w:leader="none" w:pos="9072"/>
      </w:tabs>
      <w:spacing w:after="0" w:lineRule="auto"/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fr.wycliffe.ch/francais-pour-refugies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-190499</wp:posOffset>
          </wp:positionV>
          <wp:extent cx="1199700" cy="446400"/>
          <wp:effectExtent b="0" l="0" r="0" t="0"/>
          <wp:wrapSquare wrapText="bothSides" distB="0" distT="0" distL="114300" distR="114300"/>
          <wp:docPr descr="E:\Sprachkurse\Sprachen unterrichten\Français1-FpR AIP\WycliffeLogo10-claimF.jpg" id="1" name="image1.jpg"/>
          <a:graphic>
            <a:graphicData uri="http://schemas.openxmlformats.org/drawingml/2006/picture">
              <pic:pic>
                <pic:nvPicPr>
                  <pic:cNvPr descr="E:\Sprachkurse\Sprachen unterrichten\Français1-FpR AIP\WycliffeLogo10-claimF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9700" cy="446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tabs>
        <w:tab w:val="left" w:leader="none" w:pos="5245"/>
        <w:tab w:val="center" w:leader="none" w:pos="9781"/>
      </w:tabs>
      <w:ind w:left="28" w:firstLine="0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Français pour réfugiés</w:t>
    </w:r>
  </w:p>
  <w:p w:rsidR="00000000" w:rsidDel="00000000" w:rsidP="00000000" w:rsidRDefault="00000000" w:rsidRPr="00000000" w14:paraId="000000F3">
    <w:pPr>
      <w:tabs>
        <w:tab w:val="left" w:leader="none" w:pos="5245"/>
        <w:tab w:val="left" w:leader="none" w:pos="8364"/>
        <w:tab w:val="center" w:leader="none" w:pos="8931"/>
      </w:tabs>
      <w:ind w:left="28" w:firstLine="0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Septembre Mai 2020</w:t>
      <w:tab/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ab/>
      <w:t xml:space="preserve">Jeu de loto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CH"/>
      </w:rPr>
    </w:rPrDefault>
    <w:pPrDefault>
      <w:pPr>
        <w:spacing w:after="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360" w:lineRule="auto"/>
      <w:ind w:left="0" w:right="0" w:firstLine="0"/>
      <w:jc w:val="left"/>
    </w:pPr>
    <w:rPr>
      <w:rFonts w:ascii="Comic Sans MS" w:cs="Comic Sans MS" w:eastAsia="Comic Sans MS" w:hAnsi="Comic Sans MS"/>
      <w:b w:val="1"/>
      <w:i w:val="1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Arial Bold" w:cs="Arial Bold" w:eastAsia="Arial Bold" w:hAnsi="Arial Bold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0" w:line="240" w:lineRule="auto"/>
      <w:ind w:left="720" w:right="0" w:firstLine="215"/>
      <w:jc w:val="left"/>
    </w:pPr>
    <w:rPr>
      <w:rFonts w:ascii="Times" w:cs="Times" w:eastAsia="Times" w:hAnsi="Times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